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1" w:rsidRDefault="00B34575" w:rsidP="00B34575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8596A">
        <w:rPr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489F96" wp14:editId="091F4292">
                <wp:simplePos x="0" y="0"/>
                <wp:positionH relativeFrom="column">
                  <wp:posOffset>704850</wp:posOffset>
                </wp:positionH>
                <wp:positionV relativeFrom="page">
                  <wp:posOffset>114300</wp:posOffset>
                </wp:positionV>
                <wp:extent cx="3158836" cy="971550"/>
                <wp:effectExtent l="0" t="0" r="381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8836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PRIMARUL COMUNEI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489F9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5.5pt;margin-top:9pt;width:248.75pt;height:7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f+HgwIAAA8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" stroked="f">
                <v:textbox>
                  <w:txbxContent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PRIMARUL COMUNEI 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8596A">
        <w:rPr>
          <w:b/>
          <w:noProof/>
        </w:rPr>
        <w:drawing>
          <wp:anchor distT="0" distB="0" distL="114300" distR="114300" simplePos="0" relativeHeight="251656704" behindDoc="1" locked="0" layoutInCell="1" allowOverlap="1" wp14:anchorId="4389C7B6" wp14:editId="17BF78AC">
            <wp:simplePos x="0" y="0"/>
            <wp:positionH relativeFrom="column">
              <wp:posOffset>0</wp:posOffset>
            </wp:positionH>
            <wp:positionV relativeFrom="page">
              <wp:posOffset>111125</wp:posOffset>
            </wp:positionV>
            <wp:extent cx="790575" cy="1194440"/>
            <wp:effectExtent l="0" t="0" r="0" b="5715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9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0011F" w:rsidRPr="00AB1F16" w:rsidRDefault="0020011F" w:rsidP="00200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szCs w:val="24"/>
          <w:lang w:val="ro-RO"/>
        </w:rPr>
        <w:t>DISPOZIȚIE NR.</w:t>
      </w:r>
      <w:r w:rsidR="00E7763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16</w:t>
      </w:r>
      <w:r w:rsidR="00012350">
        <w:rPr>
          <w:rFonts w:ascii="Times New Roman" w:hAnsi="Times New Roman" w:cs="Times New Roman"/>
          <w:b/>
          <w:sz w:val="24"/>
          <w:szCs w:val="24"/>
          <w:lang w:val="ro-RO"/>
        </w:rPr>
        <w:t>/2020</w:t>
      </w:r>
    </w:p>
    <w:p w:rsidR="00385376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privind </w:t>
      </w:r>
      <w:r w:rsidR="00B6255B">
        <w:rPr>
          <w:rFonts w:ascii="Times New Roman" w:hAnsi="Times New Roman" w:cs="Times New Roman"/>
          <w:b/>
          <w:sz w:val="24"/>
          <w:lang w:val="ro-RO"/>
        </w:rPr>
        <w:t>stabilirea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indemnizației lunare </w:t>
      </w:r>
      <w:r w:rsidR="00B6255B">
        <w:rPr>
          <w:rFonts w:ascii="Times New Roman" w:hAnsi="Times New Roman" w:cs="Times New Roman"/>
          <w:b/>
          <w:sz w:val="24"/>
          <w:lang w:val="ro-RO"/>
        </w:rPr>
        <w:t xml:space="preserve">acordată </w:t>
      </w:r>
      <w:r w:rsidR="00385376">
        <w:rPr>
          <w:rFonts w:ascii="Times New Roman" w:hAnsi="Times New Roman" w:cs="Times New Roman"/>
          <w:b/>
          <w:sz w:val="24"/>
          <w:lang w:val="ro-RO"/>
        </w:rPr>
        <w:t>do</w:t>
      </w:r>
      <w:r w:rsidR="00E95B1C">
        <w:rPr>
          <w:rFonts w:ascii="Times New Roman" w:hAnsi="Times New Roman" w:cs="Times New Roman"/>
          <w:b/>
          <w:sz w:val="24"/>
          <w:lang w:val="ro-RO"/>
        </w:rPr>
        <w:t>mnului</w:t>
      </w:r>
      <w:r w:rsidR="00385376">
        <w:rPr>
          <w:rFonts w:ascii="Times New Roman" w:hAnsi="Times New Roman" w:cs="Times New Roman"/>
          <w:b/>
          <w:sz w:val="24"/>
          <w:lang w:val="ro-RO"/>
        </w:rPr>
        <w:t xml:space="preserve"> </w:t>
      </w:r>
      <w:r w:rsidR="00E95B1C">
        <w:rPr>
          <w:rFonts w:ascii="Times New Roman" w:hAnsi="Times New Roman" w:cs="Times New Roman"/>
          <w:b/>
          <w:sz w:val="24"/>
          <w:lang w:val="ro-RO"/>
        </w:rPr>
        <w:t>Negrilă Viorel-Marius</w:t>
      </w:r>
      <w:r w:rsidR="00385376">
        <w:rPr>
          <w:rFonts w:ascii="Times New Roman" w:hAnsi="Times New Roman" w:cs="Times New Roman"/>
          <w:b/>
          <w:sz w:val="24"/>
          <w:lang w:val="ro-RO"/>
        </w:rPr>
        <w:t>,</w:t>
      </w:r>
      <w:r w:rsidR="00385376" w:rsidRPr="00AB1F16">
        <w:rPr>
          <w:rFonts w:ascii="Times New Roman" w:hAnsi="Times New Roman" w:cs="Times New Roman"/>
          <w:b/>
          <w:sz w:val="24"/>
          <w:lang w:val="ro-RO"/>
        </w:rPr>
        <w:t xml:space="preserve"> </w:t>
      </w:r>
    </w:p>
    <w:p w:rsidR="0020011F" w:rsidRPr="00AB1F16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lang w:val="ro-RO"/>
        </w:rPr>
        <w:t>persoan</w:t>
      </w:r>
      <w:r w:rsidR="00385376">
        <w:rPr>
          <w:rFonts w:ascii="Times New Roman" w:hAnsi="Times New Roman" w:cs="Times New Roman"/>
          <w:b/>
          <w:sz w:val="24"/>
          <w:lang w:val="ro-RO"/>
        </w:rPr>
        <w:t>ă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adult</w:t>
      </w:r>
      <w:r w:rsidR="00385376">
        <w:rPr>
          <w:rFonts w:ascii="Times New Roman" w:hAnsi="Times New Roman" w:cs="Times New Roman"/>
          <w:b/>
          <w:sz w:val="24"/>
          <w:lang w:val="ro-RO"/>
        </w:rPr>
        <w:t>ă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cu handicap grav </w:t>
      </w:r>
    </w:p>
    <w:p w:rsidR="00FE6AA1" w:rsidRDefault="00FE6AA1" w:rsidP="0020011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20011F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Primarul comunei Vălișoara, județul Hunedoara;</w:t>
      </w:r>
    </w:p>
    <w:p w:rsidR="0020011F" w:rsidRPr="009046AC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Ținând cont de </w:t>
      </w:r>
      <w:r w:rsidR="00236A1C">
        <w:rPr>
          <w:rFonts w:ascii="Times New Roman" w:hAnsi="Times New Roman" w:cs="Times New Roman"/>
          <w:sz w:val="24"/>
          <w:szCs w:val="24"/>
          <w:lang w:val="ro-RO"/>
        </w:rPr>
        <w:t xml:space="preserve">punctul </w:t>
      </w:r>
      <w:r w:rsidR="00E95B1C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385376">
        <w:rPr>
          <w:rFonts w:ascii="Times New Roman" w:hAnsi="Times New Roman" w:cs="Times New Roman"/>
          <w:sz w:val="24"/>
          <w:szCs w:val="24"/>
          <w:lang w:val="ro-RO"/>
        </w:rPr>
        <w:t xml:space="preserve"> al anexei la </w:t>
      </w:r>
      <w:r>
        <w:rPr>
          <w:rFonts w:ascii="Times New Roman" w:hAnsi="Times New Roman" w:cs="Times New Roman"/>
          <w:sz w:val="24"/>
          <w:szCs w:val="24"/>
          <w:lang w:val="ro-RO"/>
        </w:rPr>
        <w:t>referatul de specialitate nr.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311B1" w:rsidRPr="00F311B1">
        <w:rPr>
          <w:rFonts w:ascii="Times New Roman" w:hAnsi="Times New Roman" w:cs="Times New Roman"/>
          <w:sz w:val="24"/>
        </w:rPr>
        <w:t>382/28.01.2020</w:t>
      </w:r>
      <w:r w:rsidR="00362B81">
        <w:rPr>
          <w:rFonts w:ascii="Times New Roman" w:hAnsi="Times New Roman" w:cs="Times New Roman"/>
          <w:sz w:val="24"/>
          <w:szCs w:val="24"/>
          <w:lang w:val="ro-RO"/>
        </w:rPr>
        <w:t>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>stabilirea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indemnizației lunare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 xml:space="preserve"> acordată 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>domn</w:t>
      </w:r>
      <w:r w:rsidR="00E95B1C">
        <w:rPr>
          <w:rFonts w:ascii="Times New Roman" w:hAnsi="Times New Roman" w:cs="Times New Roman"/>
          <w:sz w:val="24"/>
          <w:szCs w:val="24"/>
          <w:lang w:val="ro-RO"/>
        </w:rPr>
        <w:t>ului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95B1C">
        <w:rPr>
          <w:rFonts w:ascii="Times New Roman" w:hAnsi="Times New Roman" w:cs="Times New Roman"/>
          <w:sz w:val="24"/>
          <w:szCs w:val="24"/>
          <w:lang w:val="ro-RO"/>
        </w:rPr>
        <w:t>Negrilă Viorel-Marius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>, persoană adultă cu handicap grav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AB1F16" w:rsidRPr="00AB1F16">
        <w:rPr>
          <w:rFonts w:ascii="Times New Roman" w:hAnsi="Times New Roman" w:cs="Times New Roman"/>
          <w:sz w:val="24"/>
          <w:lang w:val="ro-RO"/>
        </w:rPr>
        <w:t xml:space="preserve"> </w:t>
      </w:r>
      <w:r w:rsidR="00236A1C">
        <w:rPr>
          <w:rFonts w:ascii="Times New Roman" w:hAnsi="Times New Roman" w:cs="Times New Roman"/>
          <w:sz w:val="24"/>
          <w:lang w:val="ro-RO"/>
        </w:rPr>
        <w:t xml:space="preserve">domiciliat în comuna Vălișoara, sat </w:t>
      </w:r>
      <w:r w:rsidR="00E95B1C">
        <w:rPr>
          <w:rFonts w:ascii="Times New Roman" w:hAnsi="Times New Roman" w:cs="Times New Roman"/>
          <w:sz w:val="24"/>
          <w:lang w:val="ro-RO"/>
        </w:rPr>
        <w:t>Săliștioara</w:t>
      </w:r>
      <w:r w:rsidR="00236A1C">
        <w:rPr>
          <w:rFonts w:ascii="Times New Roman" w:hAnsi="Times New Roman" w:cs="Times New Roman"/>
          <w:sz w:val="24"/>
          <w:lang w:val="ro-RO"/>
        </w:rPr>
        <w:t xml:space="preserve">, nr. </w:t>
      </w:r>
      <w:r w:rsidR="00E95B1C">
        <w:rPr>
          <w:rFonts w:ascii="Times New Roman" w:hAnsi="Times New Roman" w:cs="Times New Roman"/>
          <w:sz w:val="24"/>
          <w:lang w:val="ro-RO"/>
        </w:rPr>
        <w:t>11</w:t>
      </w:r>
      <w:r w:rsidR="00236A1C">
        <w:rPr>
          <w:rFonts w:ascii="Times New Roman" w:hAnsi="Times New Roman" w:cs="Times New Roman"/>
          <w:sz w:val="24"/>
          <w:lang w:val="ro-RO"/>
        </w:rPr>
        <w:t xml:space="preserve">, județul Hunedoara, </w:t>
      </w:r>
      <w:r w:rsidR="00FE6AA1" w:rsidRPr="00702A45">
        <w:rPr>
          <w:rFonts w:ascii="Times New Roman" w:hAnsi="Times New Roman" w:cs="Times New Roman"/>
          <w:sz w:val="24"/>
          <w:lang w:val="ro-RO"/>
        </w:rPr>
        <w:t xml:space="preserve">la </w:t>
      </w:r>
      <w:r w:rsidR="00FE6AA1">
        <w:rPr>
          <w:rFonts w:ascii="Times New Roman" w:hAnsi="Times New Roman" w:cs="Times New Roman"/>
          <w:sz w:val="24"/>
          <w:lang w:val="ro-RO"/>
        </w:rPr>
        <w:t>suma de 1348 lei, reprezentând valoarea netă a salariului minim brut pe țară garantat în plată, începând cu luna ianuarie 2020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20011F" w:rsidRDefault="0020011F" w:rsidP="00236A1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935EC">
        <w:rPr>
          <w:rFonts w:ascii="Times New Roman" w:hAnsi="Times New Roman" w:cs="Times New Roman"/>
          <w:sz w:val="24"/>
          <w:szCs w:val="24"/>
          <w:lang w:val="ro-RO"/>
        </w:rPr>
        <w:t>Având în vedere prevederile: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lang w:val="ro-RO"/>
        </w:rPr>
        <w:t>art. 43 alin. (1) – (3) și art. 44 lit. b) din Legea nr. 448/2006 privind protecția și promovarea drepturilor persoanelor cu handicap, republicată, cu modificările și completările ulterioare;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 xml:space="preserve">art. 1 </w:t>
      </w:r>
      <w:r w:rsidR="00E77634">
        <w:rPr>
          <w:rFonts w:ascii="Times New Roman" w:hAnsi="Times New Roman" w:cs="Times New Roman"/>
          <w:sz w:val="24"/>
          <w:szCs w:val="24"/>
          <w:lang w:val="ro-RO"/>
        </w:rPr>
        <w:t xml:space="preserve">alin. (1) </w:t>
      </w:r>
      <w:r w:rsidRPr="00FE6AA1">
        <w:rPr>
          <w:rFonts w:ascii="Times New Roman" w:hAnsi="Times New Roman" w:cs="Times New Roman"/>
          <w:sz w:val="24"/>
          <w:szCs w:val="24"/>
          <w:lang w:val="ro-RO"/>
        </w:rPr>
        <w:t>din HG nr. 935/2019 pentru stabilirea salariului de bază minim brut pe țară garantat în plată, începând cu data de 1 ianuarie 2020</w:t>
      </w:r>
      <w:r w:rsidR="0044434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 xml:space="preserve">art. 10, art. 38 alin. (4), </w:t>
      </w:r>
      <w:proofErr w:type="spellStart"/>
      <w:r w:rsidRPr="00FE6AA1">
        <w:rPr>
          <w:rFonts w:ascii="Times New Roman" w:hAnsi="Times New Roman" w:cs="Times New Roman"/>
          <w:sz w:val="24"/>
        </w:rPr>
        <w:t>dispoziţiile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capitolului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I, </w:t>
      </w:r>
      <w:proofErr w:type="spellStart"/>
      <w:r w:rsidRPr="00FE6AA1">
        <w:rPr>
          <w:rFonts w:ascii="Times New Roman" w:hAnsi="Times New Roman" w:cs="Times New Roman"/>
          <w:sz w:val="24"/>
        </w:rPr>
        <w:t>punctul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3 – </w:t>
      </w:r>
      <w:proofErr w:type="spellStart"/>
      <w:r w:rsidRPr="00FE6AA1">
        <w:rPr>
          <w:rFonts w:ascii="Times New Roman" w:hAnsi="Times New Roman" w:cs="Times New Roman"/>
          <w:sz w:val="24"/>
        </w:rPr>
        <w:t>Unităţi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FE6AA1">
        <w:rPr>
          <w:rFonts w:ascii="Times New Roman" w:hAnsi="Times New Roman" w:cs="Times New Roman"/>
          <w:sz w:val="24"/>
        </w:rPr>
        <w:t>asistenţă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socială</w:t>
      </w:r>
      <w:proofErr w:type="spellEnd"/>
      <w:r w:rsidRPr="00FE6AA1">
        <w:rPr>
          <w:rFonts w:ascii="Times New Roman" w:hAnsi="Times New Roman" w:cs="Times New Roman"/>
          <w:sz w:val="24"/>
        </w:rPr>
        <w:t>/</w:t>
      </w:r>
      <w:proofErr w:type="spellStart"/>
      <w:r w:rsidRPr="00FE6AA1">
        <w:rPr>
          <w:rFonts w:ascii="Times New Roman" w:hAnsi="Times New Roman" w:cs="Times New Roman"/>
          <w:sz w:val="24"/>
        </w:rPr>
        <w:t>servicii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sociale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cu </w:t>
      </w:r>
      <w:proofErr w:type="spellStart"/>
      <w:r w:rsidRPr="00FE6AA1">
        <w:rPr>
          <w:rFonts w:ascii="Times New Roman" w:hAnsi="Times New Roman" w:cs="Times New Roman"/>
          <w:sz w:val="24"/>
        </w:rPr>
        <w:t>sau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fără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cazare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FE6AA1">
        <w:rPr>
          <w:rFonts w:ascii="Times New Roman" w:hAnsi="Times New Roman" w:cs="Times New Roman"/>
          <w:sz w:val="24"/>
        </w:rPr>
        <w:t>subpunctul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3.2, </w:t>
      </w:r>
      <w:proofErr w:type="spellStart"/>
      <w:r w:rsidRPr="00FE6AA1">
        <w:rPr>
          <w:rFonts w:ascii="Times New Roman" w:hAnsi="Times New Roman" w:cs="Times New Roman"/>
          <w:sz w:val="24"/>
        </w:rPr>
        <w:t>rândul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45 din </w:t>
      </w:r>
      <w:proofErr w:type="spellStart"/>
      <w:r w:rsidRPr="00FE6AA1">
        <w:rPr>
          <w:rFonts w:ascii="Times New Roman" w:hAnsi="Times New Roman" w:cs="Times New Roman"/>
          <w:sz w:val="24"/>
        </w:rPr>
        <w:t>Anexa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nr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. II - FAMILIA OCUPAŢIONALĂ DE FUNCŢII BUGETARE „SĂNĂTATE ȘI ASISTENȚĂ SOCIALĂ”, din </w:t>
      </w:r>
      <w:proofErr w:type="spellStart"/>
      <w:r w:rsidRPr="00FE6AA1">
        <w:rPr>
          <w:rFonts w:ascii="Times New Roman" w:hAnsi="Times New Roman" w:cs="Times New Roman"/>
          <w:sz w:val="24"/>
        </w:rPr>
        <w:t>Legea</w:t>
      </w:r>
      <w:r w:rsidR="00642924">
        <w:rPr>
          <w:rFonts w:ascii="Times New Roman" w:hAnsi="Times New Roman" w:cs="Times New Roman"/>
          <w:sz w:val="24"/>
        </w:rPr>
        <w:t>-cadru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nr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. 153/2017 </w:t>
      </w:r>
      <w:proofErr w:type="spellStart"/>
      <w:r w:rsidRPr="00FE6AA1">
        <w:rPr>
          <w:rFonts w:ascii="Times New Roman" w:hAnsi="Times New Roman" w:cs="Times New Roman"/>
          <w:sz w:val="24"/>
        </w:rPr>
        <w:t>privind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salarizarea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personalului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plătit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din </w:t>
      </w:r>
      <w:proofErr w:type="spellStart"/>
      <w:r w:rsidRPr="00FE6AA1">
        <w:rPr>
          <w:rFonts w:ascii="Times New Roman" w:hAnsi="Times New Roman" w:cs="Times New Roman"/>
          <w:sz w:val="24"/>
        </w:rPr>
        <w:t>fonduri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publice</w:t>
      </w:r>
      <w:proofErr w:type="spellEnd"/>
      <w:r w:rsidRPr="00FE6AA1">
        <w:rPr>
          <w:rFonts w:ascii="Times New Roman" w:hAnsi="Times New Roman" w:cs="Times New Roman"/>
          <w:sz w:val="24"/>
          <w:szCs w:val="24"/>
          <w:lang w:val="ro-RO"/>
        </w:rPr>
        <w:t>, cu modificările și completările ulterioare;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>art. 45 din Legea bugetului de stat pe anul 2020 nr. 5/2020;</w:t>
      </w:r>
    </w:p>
    <w:p w:rsidR="00362B81" w:rsidRPr="00362B81" w:rsidRDefault="00362B81" w:rsidP="00236A1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n temeiul prevederilor </w:t>
      </w:r>
      <w:r w:rsidRPr="00362B81">
        <w:rPr>
          <w:rFonts w:ascii="Times New Roman" w:eastAsia="Calibri" w:hAnsi="Times New Roman" w:cs="Times New Roman"/>
          <w:sz w:val="24"/>
        </w:rPr>
        <w:t>art.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155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d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),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(5)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e) </w:t>
      </w:r>
      <w:proofErr w:type="spellStart"/>
      <w:proofErr w:type="gramStart"/>
      <w:r w:rsidRPr="00362B81">
        <w:rPr>
          <w:rFonts w:ascii="Times New Roman" w:eastAsia="Calibri" w:hAnsi="Times New Roman" w:cs="Times New Roman"/>
          <w:sz w:val="24"/>
        </w:rPr>
        <w:t>si</w:t>
      </w:r>
      <w:proofErr w:type="spellEnd"/>
      <w:proofErr w:type="gramEnd"/>
      <w:r w:rsidRPr="00362B81">
        <w:rPr>
          <w:rFonts w:ascii="Times New Roman" w:eastAsia="Calibri" w:hAnsi="Times New Roman" w:cs="Times New Roman"/>
          <w:sz w:val="24"/>
        </w:rPr>
        <w:t xml:space="preserve"> art.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196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 xml:space="preserve">. b) </w:t>
      </w:r>
      <w:proofErr w:type="gramStart"/>
      <w:r w:rsidRPr="00362B81">
        <w:rPr>
          <w:rFonts w:ascii="Times New Roman" w:hAnsi="Times New Roman" w:cs="Times New Roman"/>
          <w:sz w:val="24"/>
          <w:szCs w:val="24"/>
          <w:lang w:val="ro-RO"/>
        </w:rPr>
        <w:t>din</w:t>
      </w:r>
      <w:proofErr w:type="gramEnd"/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 Ordonanța de Urgență a Guvernului nr. 57/2019 privind Codul Administrativ, </w:t>
      </w:r>
      <w:r w:rsidR="00642924">
        <w:rPr>
          <w:rFonts w:ascii="Times New Roman" w:hAnsi="Times New Roman" w:cs="Times New Roman"/>
          <w:sz w:val="24"/>
          <w:szCs w:val="24"/>
          <w:lang w:val="ro-RO"/>
        </w:rPr>
        <w:t>actualizată</w:t>
      </w:r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</w:p>
    <w:p w:rsidR="0044434F" w:rsidRDefault="0044434F" w:rsidP="002001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0011F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DISPUNE:</w:t>
      </w:r>
    </w:p>
    <w:p w:rsidR="0020011F" w:rsidRPr="00DC59D6" w:rsidRDefault="0020011F" w:rsidP="0020011F">
      <w:pPr>
        <w:spacing w:after="0" w:line="240" w:lineRule="auto"/>
        <w:jc w:val="both"/>
        <w:rPr>
          <w:rFonts w:ascii="Times New Roman" w:hAnsi="Times New Roman" w:cs="Times New Roman"/>
          <w:sz w:val="12"/>
          <w:szCs w:val="24"/>
          <w:lang w:val="ro-RO"/>
        </w:rPr>
      </w:pPr>
    </w:p>
    <w:p w:rsidR="00702A45" w:rsidRPr="00702A45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702A45">
        <w:rPr>
          <w:rFonts w:ascii="Times New Roman" w:hAnsi="Times New Roman" w:cs="Times New Roman"/>
          <w:sz w:val="24"/>
          <w:szCs w:val="24"/>
          <w:lang w:val="ro-RO"/>
        </w:rPr>
        <w:t>Art. 1.</w:t>
      </w:r>
      <w:r w:rsidR="00236A1C">
        <w:rPr>
          <w:rFonts w:ascii="Times New Roman" w:hAnsi="Times New Roman" w:cs="Times New Roman"/>
          <w:sz w:val="24"/>
          <w:szCs w:val="24"/>
          <w:lang w:val="ro-RO"/>
        </w:rPr>
        <w:t xml:space="preserve"> –</w:t>
      </w:r>
      <w:r w:rsidR="00702A4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>Începând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>cu luna ianuarie 20</w:t>
      </w:r>
      <w:r w:rsidR="00175961">
        <w:rPr>
          <w:rFonts w:ascii="Times New Roman" w:hAnsi="Times New Roman" w:cs="Times New Roman"/>
          <w:sz w:val="24"/>
          <w:lang w:val="ro-RO"/>
        </w:rPr>
        <w:t>20</w:t>
      </w:r>
      <w:r w:rsidR="00702A45" w:rsidRPr="00702A45">
        <w:rPr>
          <w:rFonts w:ascii="Times New Roman" w:hAnsi="Times New Roman" w:cs="Times New Roman"/>
          <w:sz w:val="24"/>
          <w:lang w:val="ro-RO"/>
        </w:rPr>
        <w:t xml:space="preserve">, indemnizația lunară acordată </w:t>
      </w:r>
      <w:r w:rsidR="00E95B1C" w:rsidRPr="00E95B1C">
        <w:rPr>
          <w:rFonts w:ascii="Times New Roman" w:hAnsi="Times New Roman" w:cs="Times New Roman"/>
          <w:sz w:val="24"/>
          <w:szCs w:val="24"/>
          <w:lang w:val="ro-RO"/>
        </w:rPr>
        <w:t>domnului Negrilă Viorel-Marius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>, persoană adultă cu handicap grav</w:t>
      </w:r>
      <w:r w:rsidR="00385376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385376" w:rsidRPr="00702A45">
        <w:rPr>
          <w:rFonts w:ascii="Times New Roman" w:hAnsi="Times New Roman" w:cs="Times New Roman"/>
          <w:sz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 xml:space="preserve">se </w:t>
      </w:r>
      <w:r w:rsidR="00FE6AA1">
        <w:rPr>
          <w:rFonts w:ascii="Times New Roman" w:hAnsi="Times New Roman" w:cs="Times New Roman"/>
          <w:sz w:val="24"/>
          <w:lang w:val="ro-RO"/>
        </w:rPr>
        <w:t xml:space="preserve">stabilește </w:t>
      </w:r>
      <w:r w:rsidR="00FE6AA1" w:rsidRPr="00702A45">
        <w:rPr>
          <w:rFonts w:ascii="Times New Roman" w:hAnsi="Times New Roman" w:cs="Times New Roman"/>
          <w:sz w:val="24"/>
          <w:lang w:val="ro-RO"/>
        </w:rPr>
        <w:t xml:space="preserve">la </w:t>
      </w:r>
      <w:r w:rsidR="00FE6AA1">
        <w:rPr>
          <w:rFonts w:ascii="Times New Roman" w:hAnsi="Times New Roman" w:cs="Times New Roman"/>
          <w:sz w:val="24"/>
          <w:lang w:val="ro-RO"/>
        </w:rPr>
        <w:t>suma de 1348 lei, reprezentând valoarea netă a salariului minim brut pe țară garantat în plată</w:t>
      </w:r>
      <w:r w:rsidR="00702A45" w:rsidRPr="00702A45">
        <w:rPr>
          <w:rFonts w:ascii="Times New Roman" w:hAnsi="Times New Roman" w:cs="Times New Roman"/>
          <w:sz w:val="24"/>
          <w:lang w:val="ro-RO"/>
        </w:rPr>
        <w:t>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4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 xml:space="preserve">Art. 2. </w:t>
      </w:r>
      <w:r w:rsidR="00236A1C">
        <w:rPr>
          <w:rFonts w:ascii="Times New Roman" w:hAnsi="Times New Roman" w:cs="Times New Roman"/>
          <w:sz w:val="24"/>
          <w:lang w:val="ro-RO"/>
        </w:rPr>
        <w:t xml:space="preserve">– </w:t>
      </w:r>
      <w:r w:rsidRPr="00702A45">
        <w:rPr>
          <w:rFonts w:ascii="Times New Roman" w:hAnsi="Times New Roman" w:cs="Times New Roman"/>
          <w:sz w:val="24"/>
          <w:lang w:val="ro-RO"/>
        </w:rPr>
        <w:t>Plata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drepturilor bănești se face în numerar, la casieria primăriei comunei Vălișoara, de către compartimentul financiar-contabil, resurse umane.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>Art. 3.</w:t>
      </w:r>
      <w:r w:rsidR="00236A1C">
        <w:rPr>
          <w:rFonts w:ascii="Times New Roman" w:hAnsi="Times New Roman" w:cs="Times New Roman"/>
          <w:sz w:val="24"/>
          <w:lang w:val="ro-RO"/>
        </w:rPr>
        <w:t xml:space="preserve"> –</w:t>
      </w:r>
      <w:r w:rsidRPr="00702A45">
        <w:rPr>
          <w:rFonts w:ascii="Times New Roman" w:hAnsi="Times New Roman" w:cs="Times New Roman"/>
          <w:sz w:val="24"/>
          <w:lang w:val="ro-RO"/>
        </w:rPr>
        <w:t xml:space="preserve"> În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cazul schimbării situației juridice a persoanelor cu handicap grav, acesta sau reprezentantul legal are obligația să anunțe primarul în vederea sistării plății indemnizației.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FE6AA1" w:rsidRPr="00230334" w:rsidRDefault="00702A45" w:rsidP="00236A1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702A45">
        <w:rPr>
          <w:rFonts w:ascii="Times New Roman" w:hAnsi="Times New Roman" w:cs="Times New Roman"/>
          <w:sz w:val="24"/>
          <w:lang w:val="ro-RO"/>
        </w:rPr>
        <w:t>Art. 4.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="00FE6AA1">
        <w:rPr>
          <w:rFonts w:ascii="Times New Roman" w:eastAsia="Calibri" w:hAnsi="Times New Roman" w:cs="Times New Roman"/>
          <w:b/>
          <w:sz w:val="24"/>
        </w:rPr>
        <w:t>–</w:t>
      </w:r>
      <w:r w:rsidR="00FE6AA1"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dispoziție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contestată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în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condițiile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legii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, la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instanța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judecătorească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competentă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>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 xml:space="preserve">Art. 5. </w:t>
      </w:r>
      <w:r w:rsidR="00236A1C">
        <w:rPr>
          <w:rFonts w:ascii="Times New Roman" w:hAnsi="Times New Roman" w:cs="Times New Roman"/>
          <w:sz w:val="24"/>
          <w:lang w:val="ro-RO"/>
        </w:rPr>
        <w:t xml:space="preserve">– </w:t>
      </w:r>
      <w:r w:rsidRPr="00702A45">
        <w:rPr>
          <w:rFonts w:ascii="Times New Roman" w:hAnsi="Times New Roman" w:cs="Times New Roman"/>
          <w:sz w:val="24"/>
          <w:lang w:val="ro-RO"/>
        </w:rPr>
        <w:t>Prezenta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dispoziție se comunică:</w:t>
      </w:r>
    </w:p>
    <w:p w:rsid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Instituției Prefectului – Județul Hunedoara;</w:t>
      </w:r>
    </w:p>
    <w:p w:rsidR="00DC59D6" w:rsidRPr="00702A45" w:rsidRDefault="00E95B1C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>Domnului Negrilă Viorel-Marius</w:t>
      </w:r>
      <w:r w:rsidR="00DC59D6">
        <w:rPr>
          <w:rFonts w:ascii="Times New Roman" w:hAnsi="Times New Roman" w:cs="Times New Roman"/>
          <w:sz w:val="24"/>
          <w:lang w:val="ro-RO"/>
        </w:rPr>
        <w:t>, persoană adultă cu handicap grav;</w:t>
      </w:r>
    </w:p>
    <w:p w:rsidR="00702A45" w:rsidRP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Compartimentului financiar-contabil, resurse umane;</w:t>
      </w:r>
    </w:p>
    <w:p w:rsidR="00702A45" w:rsidRP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Compartimentului asistență socială</w:t>
      </w:r>
      <w:r w:rsidR="001B2A9E">
        <w:rPr>
          <w:rFonts w:ascii="Times New Roman" w:hAnsi="Times New Roman" w:cs="Times New Roman"/>
          <w:sz w:val="24"/>
          <w:lang w:val="ro-RO"/>
        </w:rPr>
        <w:t>,</w:t>
      </w:r>
      <w:r w:rsidRPr="00702A45">
        <w:rPr>
          <w:rFonts w:ascii="Times New Roman" w:hAnsi="Times New Roman" w:cs="Times New Roman"/>
          <w:sz w:val="24"/>
          <w:lang w:val="ro-RO"/>
        </w:rPr>
        <w:t xml:space="preserve"> protecție copii</w:t>
      </w:r>
      <w:r w:rsidR="00DC59D6">
        <w:rPr>
          <w:rFonts w:ascii="Times New Roman" w:hAnsi="Times New Roman" w:cs="Times New Roman"/>
          <w:sz w:val="24"/>
          <w:lang w:val="ro-RO"/>
        </w:rPr>
        <w:t>.</w:t>
      </w:r>
    </w:p>
    <w:p w:rsidR="00175961" w:rsidRDefault="00175961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</w:p>
    <w:p w:rsidR="00B34575" w:rsidRDefault="00B34575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</w:p>
    <w:p w:rsidR="008B13B5" w:rsidRDefault="00702A45" w:rsidP="008B13B5">
      <w:pPr>
        <w:spacing w:after="0" w:line="240" w:lineRule="auto"/>
        <w:ind w:left="360" w:firstLine="720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PRIMAR,</w:t>
      </w:r>
      <w:r w:rsidR="003F62C2">
        <w:rPr>
          <w:rFonts w:ascii="Times New Roman" w:hAnsi="Times New Roman" w:cs="Times New Roman"/>
          <w:sz w:val="24"/>
          <w:lang w:val="ro-RO"/>
        </w:rPr>
        <w:t xml:space="preserve">                                                                                                </w:t>
      </w:r>
    </w:p>
    <w:p w:rsidR="008B13B5" w:rsidRDefault="008B13B5" w:rsidP="008B13B5">
      <w:pPr>
        <w:spacing w:after="0" w:line="240" w:lineRule="auto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       </w:t>
      </w:r>
      <w:r w:rsidR="003F62C2">
        <w:rPr>
          <w:rFonts w:ascii="Times New Roman" w:hAnsi="Times New Roman" w:cs="Times New Roman"/>
          <w:sz w:val="24"/>
          <w:lang w:val="ro-RO"/>
        </w:rPr>
        <w:t>Rovinar Mircea-Ion</w:t>
      </w:r>
      <w:r w:rsidR="00175961">
        <w:rPr>
          <w:rFonts w:ascii="Times New Roman" w:hAnsi="Times New Roman" w:cs="Times New Roman"/>
          <w:sz w:val="24"/>
          <w:lang w:val="ro-RO"/>
        </w:rPr>
        <w:t xml:space="preserve">  </w:t>
      </w:r>
      <w:r w:rsidR="003F62C2">
        <w:rPr>
          <w:rFonts w:ascii="Times New Roman" w:hAnsi="Times New Roman" w:cs="Times New Roman"/>
          <w:sz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lang w:val="ro-RO"/>
        </w:rPr>
        <w:t xml:space="preserve">           </w:t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  <w:t xml:space="preserve">    </w:t>
      </w:r>
      <w:r>
        <w:rPr>
          <w:rFonts w:ascii="Times New Roman" w:hAnsi="Times New Roman" w:cs="Times New Roman"/>
          <w:sz w:val="24"/>
          <w:lang w:val="ro-RO"/>
        </w:rPr>
        <w:tab/>
        <w:t xml:space="preserve">   Contrasemnează, </w:t>
      </w:r>
    </w:p>
    <w:p w:rsidR="00A67D85" w:rsidRDefault="008B13B5" w:rsidP="008B13B5">
      <w:pPr>
        <w:spacing w:after="0" w:line="240" w:lineRule="auto"/>
        <w:ind w:left="6480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</w:t>
      </w:r>
      <w:r>
        <w:rPr>
          <w:rFonts w:ascii="Times New Roman" w:hAnsi="Times New Roman" w:cs="Times New Roman"/>
          <w:sz w:val="24"/>
          <w:lang w:val="ro-RO"/>
        </w:rPr>
        <w:tab/>
        <w:t xml:space="preserve">   S</w:t>
      </w:r>
      <w:r w:rsidR="003F62C2">
        <w:rPr>
          <w:rFonts w:ascii="Times New Roman" w:hAnsi="Times New Roman" w:cs="Times New Roman"/>
          <w:sz w:val="24"/>
          <w:lang w:val="ro-RO"/>
        </w:rPr>
        <w:t>ecretar general</w:t>
      </w:r>
      <w:r>
        <w:rPr>
          <w:rFonts w:ascii="Times New Roman" w:hAnsi="Times New Roman" w:cs="Times New Roman"/>
          <w:sz w:val="24"/>
          <w:lang w:val="ro-RO"/>
        </w:rPr>
        <w:t>,</w:t>
      </w:r>
      <w:r w:rsidR="00175961">
        <w:rPr>
          <w:rFonts w:ascii="Times New Roman" w:hAnsi="Times New Roman" w:cs="Times New Roman"/>
          <w:sz w:val="24"/>
          <w:lang w:val="ro-RO"/>
        </w:rPr>
        <w:t xml:space="preserve">                                        </w:t>
      </w:r>
    </w:p>
    <w:p w:rsidR="00702A45" w:rsidRPr="00702A45" w:rsidRDefault="00175961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                           </w:t>
      </w:r>
      <w:r w:rsidR="003F62C2">
        <w:rPr>
          <w:rFonts w:ascii="Times New Roman" w:hAnsi="Times New Roman" w:cs="Times New Roman"/>
          <w:sz w:val="24"/>
          <w:lang w:val="ro-RO"/>
        </w:rPr>
        <w:t xml:space="preserve">                                                    </w:t>
      </w:r>
      <w:r w:rsidR="008B13B5">
        <w:rPr>
          <w:rFonts w:ascii="Times New Roman" w:hAnsi="Times New Roman" w:cs="Times New Roman"/>
          <w:sz w:val="24"/>
          <w:lang w:val="ro-RO"/>
        </w:rPr>
        <w:t xml:space="preserve">           </w:t>
      </w:r>
      <w:r w:rsidR="008B13B5">
        <w:rPr>
          <w:rFonts w:ascii="Times New Roman" w:hAnsi="Times New Roman" w:cs="Times New Roman"/>
          <w:sz w:val="24"/>
          <w:lang w:val="ro-RO"/>
        </w:rPr>
        <w:tab/>
        <w:t xml:space="preserve">    </w:t>
      </w:r>
      <w:r w:rsidR="003F62C2">
        <w:rPr>
          <w:rFonts w:ascii="Times New Roman" w:hAnsi="Times New Roman" w:cs="Times New Roman"/>
          <w:sz w:val="24"/>
          <w:lang w:val="ro-RO"/>
        </w:rPr>
        <w:t>Muntea Dorina</w:t>
      </w:r>
    </w:p>
    <w:p w:rsidR="00D94732" w:rsidRDefault="00702A45" w:rsidP="00DC59D6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>Vălișoa</w:t>
      </w:r>
      <w:r w:rsidR="00175961">
        <w:rPr>
          <w:rFonts w:ascii="Times New Roman" w:hAnsi="Times New Roman" w:cs="Times New Roman"/>
          <w:sz w:val="24"/>
          <w:lang w:val="ro-RO"/>
        </w:rPr>
        <w:t xml:space="preserve">ra, </w:t>
      </w:r>
      <w:r w:rsidR="00E77634">
        <w:rPr>
          <w:rFonts w:ascii="Times New Roman" w:hAnsi="Times New Roman" w:cs="Times New Roman"/>
          <w:sz w:val="24"/>
          <w:lang w:val="ro-RO"/>
        </w:rPr>
        <w:t>31</w:t>
      </w:r>
      <w:bookmarkStart w:id="0" w:name="_GoBack"/>
      <w:bookmarkEnd w:id="0"/>
      <w:r w:rsidR="0044434F">
        <w:rPr>
          <w:rFonts w:ascii="Times New Roman" w:hAnsi="Times New Roman" w:cs="Times New Roman"/>
          <w:sz w:val="24"/>
          <w:lang w:val="ro-RO"/>
        </w:rPr>
        <w:t>.01.</w:t>
      </w:r>
      <w:r w:rsidR="00175961">
        <w:rPr>
          <w:rFonts w:ascii="Times New Roman" w:hAnsi="Times New Roman" w:cs="Times New Roman"/>
          <w:sz w:val="24"/>
          <w:lang w:val="ro-RO"/>
        </w:rPr>
        <w:t>2020</w:t>
      </w:r>
    </w:p>
    <w:sectPr w:rsidR="00D94732" w:rsidSect="00B34575">
      <w:footerReference w:type="default" r:id="rId9"/>
      <w:pgSz w:w="12240" w:h="15840"/>
      <w:pgMar w:top="1440" w:right="758" w:bottom="284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0C0" w:rsidRDefault="007A30C0" w:rsidP="00D94732">
      <w:pPr>
        <w:spacing w:after="0" w:line="240" w:lineRule="auto"/>
      </w:pPr>
      <w:r>
        <w:separator/>
      </w:r>
    </w:p>
  </w:endnote>
  <w:endnote w:type="continuationSeparator" w:id="0">
    <w:p w:rsidR="007A30C0" w:rsidRDefault="007A30C0" w:rsidP="00D9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02329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94732" w:rsidRDefault="007A30C0">
        <w:pPr>
          <w:pStyle w:val="Footer"/>
          <w:jc w:val="right"/>
        </w:pPr>
      </w:p>
    </w:sdtContent>
  </w:sdt>
  <w:p w:rsidR="00D94732" w:rsidRDefault="00D947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0C0" w:rsidRDefault="007A30C0" w:rsidP="00D94732">
      <w:pPr>
        <w:spacing w:after="0" w:line="240" w:lineRule="auto"/>
      </w:pPr>
      <w:r>
        <w:separator/>
      </w:r>
    </w:p>
  </w:footnote>
  <w:footnote w:type="continuationSeparator" w:id="0">
    <w:p w:rsidR="007A30C0" w:rsidRDefault="007A30C0" w:rsidP="00D94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46B93"/>
    <w:multiLevelType w:val="hybridMultilevel"/>
    <w:tmpl w:val="D5E41226"/>
    <w:lvl w:ilvl="0" w:tplc="E858229A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19481C"/>
    <w:multiLevelType w:val="hybridMultilevel"/>
    <w:tmpl w:val="59849AD4"/>
    <w:lvl w:ilvl="0" w:tplc="CFDE0A46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808"/>
    <w:rsid w:val="00012350"/>
    <w:rsid w:val="00077953"/>
    <w:rsid w:val="000F1BC8"/>
    <w:rsid w:val="00175961"/>
    <w:rsid w:val="00192717"/>
    <w:rsid w:val="001B2A9E"/>
    <w:rsid w:val="0020011F"/>
    <w:rsid w:val="00236A1C"/>
    <w:rsid w:val="00362B81"/>
    <w:rsid w:val="00385376"/>
    <w:rsid w:val="003F62C2"/>
    <w:rsid w:val="0044434F"/>
    <w:rsid w:val="00471F4F"/>
    <w:rsid w:val="004A6FBB"/>
    <w:rsid w:val="00525808"/>
    <w:rsid w:val="005A5736"/>
    <w:rsid w:val="005F37B0"/>
    <w:rsid w:val="00642924"/>
    <w:rsid w:val="0067013E"/>
    <w:rsid w:val="00702A45"/>
    <w:rsid w:val="00757870"/>
    <w:rsid w:val="00773E53"/>
    <w:rsid w:val="007A2345"/>
    <w:rsid w:val="007A30C0"/>
    <w:rsid w:val="008B13B5"/>
    <w:rsid w:val="009011AC"/>
    <w:rsid w:val="009E2481"/>
    <w:rsid w:val="00A31997"/>
    <w:rsid w:val="00A67D85"/>
    <w:rsid w:val="00AB1F16"/>
    <w:rsid w:val="00B34575"/>
    <w:rsid w:val="00B6255B"/>
    <w:rsid w:val="00BB5D90"/>
    <w:rsid w:val="00C93072"/>
    <w:rsid w:val="00D40C16"/>
    <w:rsid w:val="00D94732"/>
    <w:rsid w:val="00DC59D6"/>
    <w:rsid w:val="00E03643"/>
    <w:rsid w:val="00E61A3B"/>
    <w:rsid w:val="00E77634"/>
    <w:rsid w:val="00E95B1C"/>
    <w:rsid w:val="00EB6412"/>
    <w:rsid w:val="00F20816"/>
    <w:rsid w:val="00F311B1"/>
    <w:rsid w:val="00FE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5F8978-A3BF-4105-9159-5D123D41C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11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011F"/>
    <w:pPr>
      <w:ind w:left="720"/>
      <w:contextualSpacing/>
    </w:pPr>
  </w:style>
  <w:style w:type="table" w:styleId="TableGrid">
    <w:name w:val="Table Grid"/>
    <w:basedOn w:val="TableNormal"/>
    <w:uiPriority w:val="39"/>
    <w:rsid w:val="0070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732"/>
  </w:style>
  <w:style w:type="paragraph" w:styleId="Footer">
    <w:name w:val="footer"/>
    <w:basedOn w:val="Normal"/>
    <w:link w:val="FooterChar"/>
    <w:uiPriority w:val="99"/>
    <w:unhideWhenUsed/>
    <w:rsid w:val="00D9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732"/>
  </w:style>
  <w:style w:type="paragraph" w:styleId="BalloonText">
    <w:name w:val="Balloon Text"/>
    <w:basedOn w:val="Normal"/>
    <w:link w:val="BalloonTextChar"/>
    <w:uiPriority w:val="99"/>
    <w:semiHidden/>
    <w:unhideWhenUsed/>
    <w:rsid w:val="00E77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6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B5348-A94A-41F4-823D-2197EEFC4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miclean marius</cp:lastModifiedBy>
  <cp:revision>8</cp:revision>
  <cp:lastPrinted>2020-02-06T11:55:00Z</cp:lastPrinted>
  <dcterms:created xsi:type="dcterms:W3CDTF">2020-02-03T08:58:00Z</dcterms:created>
  <dcterms:modified xsi:type="dcterms:W3CDTF">2020-02-06T11:55:00Z</dcterms:modified>
</cp:coreProperties>
</file>